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D33" w:rsidRDefault="00030D33" w:rsidP="00030D33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7826AF3" wp14:editId="714DD1E1">
            <wp:simplePos x="0" y="0"/>
            <wp:positionH relativeFrom="column">
              <wp:posOffset>2676525</wp:posOffset>
            </wp:positionH>
            <wp:positionV relativeFrom="paragraph">
              <wp:align>top</wp:align>
            </wp:positionV>
            <wp:extent cx="628650" cy="790575"/>
            <wp:effectExtent l="19050" t="0" r="0" b="0"/>
            <wp:wrapSquare wrapText="bothSides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0D33" w:rsidRDefault="00030D33" w:rsidP="00030D33">
      <w:pPr>
        <w:jc w:val="center"/>
        <w:rPr>
          <w:sz w:val="28"/>
        </w:rPr>
      </w:pPr>
    </w:p>
    <w:p w:rsidR="00030D33" w:rsidRDefault="00030D33" w:rsidP="00030D33">
      <w:pPr>
        <w:jc w:val="center"/>
      </w:pPr>
    </w:p>
    <w:p w:rsidR="00030D33" w:rsidRDefault="00030D33" w:rsidP="00030D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КОНТРОЛЬНО-СЧЕТНАЯ ПАЛАТА</w:t>
      </w:r>
    </w:p>
    <w:p w:rsidR="00030D33" w:rsidRDefault="00030D33" w:rsidP="00030D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ГОРОД-КУРОРТ АНАПА</w:t>
      </w:r>
    </w:p>
    <w:p w:rsidR="00030D33" w:rsidRDefault="00030D33" w:rsidP="00030D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30D33" w:rsidRPr="000A4E36" w:rsidRDefault="00030D33" w:rsidP="00030D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A4E36">
        <w:rPr>
          <w:rFonts w:ascii="Times New Roman" w:hAnsi="Times New Roman"/>
          <w:b/>
          <w:sz w:val="24"/>
          <w:szCs w:val="24"/>
        </w:rPr>
        <w:t>РАСПОРЯЖЕНИЕ</w:t>
      </w:r>
    </w:p>
    <w:p w:rsidR="00030D33" w:rsidRDefault="00030D33" w:rsidP="00030D3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30D33" w:rsidRDefault="00030D33" w:rsidP="00030D33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13.05.2016                                                                                                    № 28                                       </w:t>
      </w:r>
    </w:p>
    <w:p w:rsidR="00030D33" w:rsidRPr="007B28D3" w:rsidRDefault="00030D33" w:rsidP="00030D3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г. А</w:t>
      </w:r>
      <w:r w:rsidRPr="007B28D3">
        <w:rPr>
          <w:rFonts w:ascii="Times New Roman" w:hAnsi="Times New Roman"/>
          <w:sz w:val="20"/>
          <w:szCs w:val="20"/>
        </w:rPr>
        <w:t>напа</w:t>
      </w:r>
    </w:p>
    <w:p w:rsidR="00030D33" w:rsidRPr="000950DE" w:rsidRDefault="00030D33" w:rsidP="00030D3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C726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823EFA" w:rsidRDefault="00030D33" w:rsidP="007C31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82DBE" w:rsidRPr="00182D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C31FC" w:rsidRPr="007C31FC" w:rsidRDefault="007C31FC" w:rsidP="007C31F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Pr="007C31FC">
        <w:rPr>
          <w:rFonts w:ascii="Times New Roman" w:hAnsi="Times New Roman" w:cs="Times New Roman"/>
          <w:sz w:val="28"/>
          <w:szCs w:val="28"/>
        </w:rPr>
        <w:t xml:space="preserve">о комиссии </w:t>
      </w:r>
      <w:r w:rsidRPr="007C31FC">
        <w:rPr>
          <w:rFonts w:ascii="Times New Roman" w:hAnsi="Times New Roman"/>
          <w:sz w:val="28"/>
          <w:szCs w:val="28"/>
        </w:rPr>
        <w:t xml:space="preserve">по соблюдению требований к служебному поведению лиц, замещающих муниципальную должность и муниципальных служащих и урегулированию конфликта интересов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C31FC">
        <w:rPr>
          <w:rFonts w:ascii="Times New Roman" w:hAnsi="Times New Roman"/>
          <w:sz w:val="28"/>
          <w:szCs w:val="28"/>
        </w:rPr>
        <w:t xml:space="preserve">в Контрольно-счетной палате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7C31FC">
        <w:rPr>
          <w:rFonts w:ascii="Times New Roman" w:hAnsi="Times New Roman"/>
          <w:sz w:val="28"/>
          <w:szCs w:val="28"/>
        </w:rPr>
        <w:t>город-курорт Анапа</w:t>
      </w:r>
    </w:p>
    <w:p w:rsidR="00182DBE" w:rsidRPr="00182DBE" w:rsidRDefault="00182DBE" w:rsidP="007C31F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D33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7C31FC" w:rsidRPr="005F4A39">
        <w:rPr>
          <w:rFonts w:ascii="Times New Roman" w:hAnsi="Times New Roman" w:cs="Times New Roman"/>
          <w:sz w:val="28"/>
          <w:szCs w:val="28"/>
        </w:rPr>
        <w:t>со статьей 19 Федерального закона от 27 июля 2004 г</w:t>
      </w:r>
      <w:r w:rsidR="007C31FC">
        <w:rPr>
          <w:rFonts w:ascii="Times New Roman" w:hAnsi="Times New Roman" w:cs="Times New Roman"/>
          <w:sz w:val="28"/>
          <w:szCs w:val="28"/>
        </w:rPr>
        <w:t>ода</w:t>
      </w:r>
      <w:r w:rsidR="007C31FC" w:rsidRPr="005F4A39">
        <w:rPr>
          <w:rFonts w:ascii="Times New Roman" w:hAnsi="Times New Roman" w:cs="Times New Roman"/>
          <w:sz w:val="28"/>
          <w:szCs w:val="28"/>
        </w:rPr>
        <w:t xml:space="preserve"> </w:t>
      </w:r>
      <w:r w:rsidR="007C31FC">
        <w:rPr>
          <w:rFonts w:ascii="Times New Roman" w:hAnsi="Times New Roman" w:cs="Times New Roman"/>
          <w:sz w:val="28"/>
          <w:szCs w:val="28"/>
        </w:rPr>
        <w:t>№</w:t>
      </w:r>
      <w:r w:rsidR="007C31FC" w:rsidRPr="005F4A39">
        <w:rPr>
          <w:rFonts w:ascii="Times New Roman" w:hAnsi="Times New Roman" w:cs="Times New Roman"/>
          <w:sz w:val="28"/>
          <w:szCs w:val="28"/>
        </w:rPr>
        <w:t xml:space="preserve">79-ФЗ </w:t>
      </w:r>
      <w:r w:rsidR="007C31FC">
        <w:rPr>
          <w:rFonts w:ascii="Times New Roman" w:hAnsi="Times New Roman" w:cs="Times New Roman"/>
          <w:sz w:val="28"/>
          <w:szCs w:val="28"/>
        </w:rPr>
        <w:t>«</w:t>
      </w:r>
      <w:r w:rsidR="007C31FC" w:rsidRPr="005F4A39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7C31FC">
        <w:rPr>
          <w:rFonts w:ascii="Times New Roman" w:hAnsi="Times New Roman" w:cs="Times New Roman"/>
          <w:sz w:val="28"/>
          <w:szCs w:val="28"/>
        </w:rPr>
        <w:t xml:space="preserve">», </w:t>
      </w:r>
      <w:r w:rsidR="007C31FC">
        <w:rPr>
          <w:rFonts w:ascii="Times New Roman" w:hAnsi="Times New Roman"/>
          <w:sz w:val="28"/>
          <w:szCs w:val="28"/>
        </w:rPr>
        <w:t>Федерального закона от 25 декабря 2008 года №273-ФЗ «О противодействии коррупции»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31FC" w:rsidRDefault="00182DBE" w:rsidP="00182D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</w:t>
      </w:r>
      <w:r w:rsidR="004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1FC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7C31FC" w:rsidRPr="007C31FC">
        <w:rPr>
          <w:rFonts w:ascii="Times New Roman" w:hAnsi="Times New Roman" w:cs="Times New Roman"/>
          <w:sz w:val="28"/>
          <w:szCs w:val="28"/>
        </w:rPr>
        <w:t xml:space="preserve">о комиссии </w:t>
      </w:r>
      <w:r w:rsidR="007C31FC" w:rsidRPr="007C31FC">
        <w:rPr>
          <w:rFonts w:ascii="Times New Roman" w:hAnsi="Times New Roman"/>
          <w:sz w:val="28"/>
          <w:szCs w:val="28"/>
        </w:rPr>
        <w:t xml:space="preserve">по соблюдению требований к служебному поведению лиц, замещающих муниципальную должность и муниципальных служащих и урегулированию конфликта интересов </w:t>
      </w:r>
      <w:r w:rsidR="007C31FC">
        <w:rPr>
          <w:rFonts w:ascii="Times New Roman" w:hAnsi="Times New Roman"/>
          <w:sz w:val="28"/>
          <w:szCs w:val="28"/>
        </w:rPr>
        <w:t xml:space="preserve">    </w:t>
      </w:r>
      <w:r w:rsidR="007C31FC" w:rsidRPr="007C31FC">
        <w:rPr>
          <w:rFonts w:ascii="Times New Roman" w:hAnsi="Times New Roman"/>
          <w:sz w:val="28"/>
          <w:szCs w:val="28"/>
        </w:rPr>
        <w:t>в Контрольно-счетной палате муниципального образования</w:t>
      </w:r>
      <w:r w:rsidR="007E7F4A">
        <w:rPr>
          <w:rFonts w:ascii="Times New Roman" w:hAnsi="Times New Roman"/>
          <w:sz w:val="28"/>
          <w:szCs w:val="28"/>
        </w:rPr>
        <w:t xml:space="preserve"> </w:t>
      </w:r>
      <w:r w:rsidR="007C31FC" w:rsidRPr="007C31FC">
        <w:rPr>
          <w:rFonts w:ascii="Times New Roman" w:hAnsi="Times New Roman"/>
          <w:sz w:val="28"/>
          <w:szCs w:val="28"/>
        </w:rPr>
        <w:t>город-курорт Анапа</w:t>
      </w:r>
      <w:r w:rsidR="007C31FC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7C31FC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7C31FC">
        <w:rPr>
          <w:rFonts w:ascii="Times New Roman" w:hAnsi="Times New Roman"/>
          <w:sz w:val="28"/>
          <w:szCs w:val="28"/>
        </w:rPr>
        <w:t xml:space="preserve"> к настоящему распоряжению</w:t>
      </w:r>
      <w:r w:rsidR="00360EE6">
        <w:rPr>
          <w:rFonts w:ascii="Times New Roman" w:hAnsi="Times New Roman"/>
          <w:sz w:val="28"/>
          <w:szCs w:val="28"/>
        </w:rPr>
        <w:t xml:space="preserve"> (приложение №1)</w:t>
      </w:r>
      <w:r w:rsidR="007C31FC">
        <w:rPr>
          <w:rFonts w:ascii="Times New Roman" w:hAnsi="Times New Roman"/>
          <w:sz w:val="28"/>
          <w:szCs w:val="28"/>
        </w:rPr>
        <w:t>.</w:t>
      </w:r>
    </w:p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bookmarkEnd w:id="0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Инспектору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отдела Контрольно-счетной палаты муниципального образования город-курорт Анапа </w:t>
      </w:r>
      <w:proofErr w:type="spellStart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Кабачной</w:t>
      </w:r>
      <w:proofErr w:type="spellEnd"/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С.П.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распоряжение в информационно-телекоммуникационной сети "Интернет" на </w:t>
      </w:r>
      <w:hyperlink r:id="rId5" w:history="1">
        <w:r w:rsidRPr="00182DB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официальном сайте</w:t>
        </w:r>
      </w:hyperlink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Анапа </w:t>
      </w:r>
      <w:r w:rsid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палаты муниципального образования город-курорт Анапа</w:t>
      </w:r>
      <w:bookmarkStart w:id="2" w:name="sub_3"/>
      <w:bookmarkEnd w:id="1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3" w:name="sub_5"/>
      <w:bookmarkEnd w:id="2"/>
      <w:r w:rsidRPr="0018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за выполнением настоящего распоряжения оставляю за собой.</w:t>
      </w:r>
    </w:p>
    <w:p w:rsidR="00467662" w:rsidRDefault="00467662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p w:rsidR="00182DBE" w:rsidRPr="00182DBE" w:rsidRDefault="00182DBE" w:rsidP="00182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Исполняюший</w:t>
      </w:r>
      <w:proofErr w:type="spellEnd"/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председателя</w:t>
      </w:r>
    </w:p>
    <w:p w:rsidR="007C31FC" w:rsidRDefault="007C31FC" w:rsidP="007C31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палаты муниципального</w:t>
      </w:r>
    </w:p>
    <w:p w:rsidR="00282192" w:rsidRDefault="007C31FC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город-кур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7C31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Анапа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Е.М. Романова</w:t>
      </w:r>
    </w:p>
    <w:p w:rsidR="008374D4" w:rsidRDefault="008374D4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4D4" w:rsidRDefault="008374D4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C81" w:rsidRDefault="00967C81" w:rsidP="008374D4">
      <w:pPr>
        <w:pStyle w:val="1"/>
        <w:ind w:left="4956"/>
        <w:jc w:val="center"/>
        <w:rPr>
          <w:sz w:val="28"/>
          <w:szCs w:val="28"/>
        </w:rPr>
      </w:pPr>
    </w:p>
    <w:p w:rsidR="008374D4" w:rsidRDefault="008374D4" w:rsidP="008374D4">
      <w:pPr>
        <w:pStyle w:val="1"/>
        <w:ind w:left="4956"/>
        <w:jc w:val="center"/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>Приложение №1</w:t>
      </w:r>
    </w:p>
    <w:p w:rsidR="008374D4" w:rsidRPr="008374D4" w:rsidRDefault="008374D4" w:rsidP="00030D33">
      <w:pPr>
        <w:spacing w:after="0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:rsidR="008374D4" w:rsidRPr="008374D4" w:rsidRDefault="008374D4" w:rsidP="00030D33">
      <w:pPr>
        <w:spacing w:after="0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</w:t>
      </w:r>
      <w:proofErr w:type="gramStart"/>
      <w:r w:rsidRPr="008374D4"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13.05.2016  №</w:t>
      </w:r>
      <w:proofErr w:type="gramEnd"/>
      <w:r w:rsidRPr="008374D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8374D4" w:rsidRDefault="008374D4" w:rsidP="008374D4">
      <w:pPr>
        <w:pStyle w:val="1"/>
        <w:ind w:left="4956"/>
        <w:jc w:val="center"/>
        <w:rPr>
          <w:sz w:val="28"/>
          <w:szCs w:val="28"/>
        </w:rPr>
      </w:pPr>
    </w:p>
    <w:p w:rsidR="008374D4" w:rsidRPr="00A879DC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Pr="00E72DC7" w:rsidRDefault="008374D4" w:rsidP="008374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72DC7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374D4" w:rsidRDefault="008374D4" w:rsidP="008374D4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E72DC7">
        <w:rPr>
          <w:rFonts w:ascii="Times New Roman" w:hAnsi="Times New Roman" w:cs="Times New Roman"/>
          <w:b w:val="0"/>
          <w:sz w:val="28"/>
          <w:szCs w:val="28"/>
        </w:rPr>
        <w:t xml:space="preserve">о комиссии </w:t>
      </w:r>
      <w:r w:rsidRPr="005B7955">
        <w:rPr>
          <w:rFonts w:ascii="Times New Roman" w:hAnsi="Times New Roman"/>
          <w:b w:val="0"/>
          <w:sz w:val="28"/>
          <w:szCs w:val="28"/>
        </w:rPr>
        <w:t>по соблюдению тр</w:t>
      </w:r>
      <w:r>
        <w:rPr>
          <w:rFonts w:ascii="Times New Roman" w:hAnsi="Times New Roman"/>
          <w:b w:val="0"/>
          <w:sz w:val="28"/>
          <w:szCs w:val="28"/>
        </w:rPr>
        <w:t xml:space="preserve">ебований к служебному поведению </w:t>
      </w:r>
      <w:r w:rsidRPr="005B7955">
        <w:rPr>
          <w:rFonts w:ascii="Times New Roman" w:hAnsi="Times New Roman"/>
          <w:b w:val="0"/>
          <w:sz w:val="28"/>
          <w:szCs w:val="28"/>
        </w:rPr>
        <w:t>лиц, замещающих муниципаль</w:t>
      </w:r>
      <w:r>
        <w:rPr>
          <w:rFonts w:ascii="Times New Roman" w:hAnsi="Times New Roman"/>
          <w:b w:val="0"/>
          <w:sz w:val="28"/>
          <w:szCs w:val="28"/>
        </w:rPr>
        <w:t xml:space="preserve">ную должность и муниципальных </w:t>
      </w:r>
      <w:r w:rsidRPr="005B7955">
        <w:rPr>
          <w:rFonts w:ascii="Times New Roman" w:hAnsi="Times New Roman"/>
          <w:b w:val="0"/>
          <w:sz w:val="28"/>
          <w:szCs w:val="28"/>
        </w:rPr>
        <w:t>служащих и</w:t>
      </w:r>
      <w:r>
        <w:rPr>
          <w:rFonts w:ascii="Times New Roman" w:hAnsi="Times New Roman"/>
          <w:b w:val="0"/>
          <w:sz w:val="28"/>
          <w:szCs w:val="28"/>
        </w:rPr>
        <w:t xml:space="preserve"> урегулированию конфликта интересов в Контрольно-счетной палате муниципального образования город-курорт Анапа</w:t>
      </w:r>
    </w:p>
    <w:p w:rsidR="008374D4" w:rsidRPr="005F4A39" w:rsidRDefault="008374D4" w:rsidP="008374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374D4" w:rsidRPr="005F4A39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F4A39"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статьей 19 Федерального закона от 27 июля 2004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5F4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F4A39">
        <w:rPr>
          <w:rFonts w:ascii="Times New Roman" w:hAnsi="Times New Roman" w:cs="Times New Roman"/>
          <w:sz w:val="28"/>
          <w:szCs w:val="28"/>
        </w:rPr>
        <w:t xml:space="preserve">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A39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Федерального закона от 25 декабря 2008 года             №273-ФЗ «О противодействии коррупции» </w:t>
      </w:r>
      <w:r w:rsidRPr="005F4A39">
        <w:rPr>
          <w:rFonts w:ascii="Times New Roman" w:hAnsi="Times New Roman" w:cs="Times New Roman"/>
          <w:sz w:val="28"/>
          <w:szCs w:val="28"/>
        </w:rPr>
        <w:t>определяется порядок образования и деятельности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A39">
        <w:rPr>
          <w:rFonts w:ascii="Times New Roman" w:hAnsi="Times New Roman" w:cs="Times New Roman"/>
          <w:sz w:val="28"/>
          <w:szCs w:val="28"/>
        </w:rPr>
        <w:t xml:space="preserve"> по соблюдению требований </w:t>
      </w:r>
      <w:r w:rsidRPr="00521E05">
        <w:rPr>
          <w:rFonts w:ascii="Times New Roman" w:hAnsi="Times New Roman"/>
          <w:sz w:val="28"/>
          <w:szCs w:val="28"/>
        </w:rPr>
        <w:t xml:space="preserve">служебному поведению лиц, замещающих муниципальную должность и муниципальных служащих и урегулированию конфликта интересов в Контрольно-счетной палате муниципального образования город-курорт </w:t>
      </w:r>
      <w:r>
        <w:rPr>
          <w:rFonts w:ascii="Times New Roman" w:hAnsi="Times New Roman"/>
          <w:sz w:val="28"/>
          <w:szCs w:val="28"/>
        </w:rPr>
        <w:t>Анапа</w:t>
      </w:r>
      <w:r w:rsidRPr="00521E05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5F4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F4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</w:t>
      </w:r>
      <w:r w:rsidRPr="005F4A39">
        <w:rPr>
          <w:rFonts w:ascii="Times New Roman" w:hAnsi="Times New Roman" w:cs="Times New Roman"/>
          <w:sz w:val="28"/>
          <w:szCs w:val="28"/>
        </w:rPr>
        <w:t>), образуем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                город-курорт Анапа, а также порядок уведомления представителя нанимателя (работодателя) о фактах обращения в целях склонения лица, замещающего муниципальную должность, муниципального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F4A39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F4A39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A39">
        <w:rPr>
          <w:rFonts w:ascii="Times New Roman" w:hAnsi="Times New Roman" w:cs="Times New Roman"/>
          <w:sz w:val="28"/>
          <w:szCs w:val="28"/>
        </w:rPr>
        <w:t xml:space="preserve">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законами Краснодарского края, Уставом муниципального образования город-курорт Анапа, Положением о Контрольно-счетной палате муниципального образования город-курорт Анапа, настоящим Положением.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F4A39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A39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A39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F4A39">
        <w:rPr>
          <w:rFonts w:ascii="Times New Roman" w:hAnsi="Times New Roman" w:cs="Times New Roman"/>
          <w:sz w:val="28"/>
          <w:szCs w:val="28"/>
        </w:rPr>
        <w:t>урегулировани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4A39">
        <w:rPr>
          <w:rFonts w:ascii="Times New Roman" w:hAnsi="Times New Roman" w:cs="Times New Roman"/>
          <w:sz w:val="28"/>
          <w:szCs w:val="28"/>
        </w:rPr>
        <w:t xml:space="preserve"> конфликта интересов, </w:t>
      </w:r>
      <w:r>
        <w:rPr>
          <w:rFonts w:ascii="Times New Roman" w:hAnsi="Times New Roman" w:cs="Times New Roman"/>
          <w:sz w:val="28"/>
          <w:szCs w:val="28"/>
        </w:rPr>
        <w:t xml:space="preserve">способного привести к ситуации, при которой личная заинтересованность лица, замещающего муниципальную должность, муниципального служащего влияет или может повлиять на объективное исполнение ими должностных обязанностей и при которой возникает или может возникнуть противоречие между личной заинтересованностью лица, замещающего муниципальную должность, муниципального служащего и законными интересами граждан, организаций, общества, Российской Федерации, субъекта Российской Федерации, муниципального образования, способное привести к причинению вреда этим законным интересам граждан,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организаций, общества, Российской Федерации, субъекта Российской Федерации, муниципального образования</w:t>
      </w:r>
      <w:r w:rsidRPr="005F4A39">
        <w:rPr>
          <w:rFonts w:ascii="Times New Roman" w:hAnsi="Times New Roman" w:cs="Times New Roman"/>
          <w:sz w:val="28"/>
          <w:szCs w:val="28"/>
        </w:rPr>
        <w:t>.</w:t>
      </w:r>
    </w:p>
    <w:p w:rsidR="008374D4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4.Комиссия</w:t>
      </w:r>
      <w:r w:rsidRPr="005F4A39">
        <w:rPr>
          <w:rFonts w:ascii="Times New Roman" w:hAnsi="Times New Roman" w:cs="Times New Roman"/>
          <w:sz w:val="28"/>
          <w:szCs w:val="28"/>
        </w:rPr>
        <w:t xml:space="preserve"> рассматривает вопросы, связанные с соблюдением требований </w:t>
      </w:r>
      <w:r w:rsidRPr="00302387">
        <w:rPr>
          <w:rFonts w:ascii="Times New Roman" w:hAnsi="Times New Roman"/>
          <w:sz w:val="28"/>
          <w:szCs w:val="28"/>
        </w:rPr>
        <w:t xml:space="preserve">к служебному поведению и </w:t>
      </w:r>
      <w:r>
        <w:rPr>
          <w:rFonts w:ascii="Times New Roman" w:hAnsi="Times New Roman"/>
          <w:sz w:val="28"/>
          <w:szCs w:val="28"/>
        </w:rPr>
        <w:t xml:space="preserve">(или) требований по </w:t>
      </w:r>
      <w:r w:rsidRPr="00302387">
        <w:rPr>
          <w:rFonts w:ascii="Times New Roman" w:hAnsi="Times New Roman"/>
          <w:sz w:val="28"/>
          <w:szCs w:val="28"/>
        </w:rPr>
        <w:t>урегулированию конфликта интересов</w:t>
      </w:r>
      <w:r>
        <w:rPr>
          <w:rFonts w:ascii="Times New Roman" w:hAnsi="Times New Roman"/>
          <w:sz w:val="28"/>
          <w:szCs w:val="28"/>
        </w:rPr>
        <w:t xml:space="preserve">, в отношении </w:t>
      </w:r>
      <w:r w:rsidRPr="00302387">
        <w:rPr>
          <w:rFonts w:ascii="Times New Roman" w:hAnsi="Times New Roman"/>
          <w:sz w:val="28"/>
          <w:szCs w:val="28"/>
        </w:rPr>
        <w:t>лиц, замещающих муниципальную должность</w:t>
      </w:r>
      <w:r>
        <w:rPr>
          <w:rFonts w:ascii="Times New Roman" w:hAnsi="Times New Roman"/>
          <w:sz w:val="28"/>
          <w:szCs w:val="28"/>
        </w:rPr>
        <w:t>,</w:t>
      </w:r>
      <w:r w:rsidRPr="00302387">
        <w:rPr>
          <w:rFonts w:ascii="Times New Roman" w:hAnsi="Times New Roman"/>
          <w:sz w:val="28"/>
          <w:szCs w:val="28"/>
        </w:rPr>
        <w:t xml:space="preserve"> муниципальных служащих</w:t>
      </w:r>
      <w:r>
        <w:rPr>
          <w:rFonts w:ascii="Times New Roman" w:hAnsi="Times New Roman"/>
          <w:sz w:val="28"/>
          <w:szCs w:val="28"/>
        </w:rPr>
        <w:t xml:space="preserve"> Контрольно-счетной палаты муниципального образования город-курорт Анапа.</w:t>
      </w:r>
    </w:p>
    <w:p w:rsidR="008374D4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Pr="005F4A39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8374D4" w:rsidRPr="005F4A39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5.Состав к</w:t>
      </w:r>
      <w:r w:rsidRPr="005F4A39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</w:t>
      </w:r>
      <w:r w:rsidRPr="005F4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распоряжением Контрольно-счетной палаты муниципального образования город-курорт Анапа.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6.Для работы комиссии привлекаются независимые эксперты не менее              2-х человек. </w:t>
      </w:r>
      <w:r w:rsidRPr="005F4A39">
        <w:rPr>
          <w:rFonts w:ascii="Times New Roman" w:hAnsi="Times New Roman" w:cs="Times New Roman"/>
          <w:sz w:val="28"/>
          <w:szCs w:val="28"/>
        </w:rPr>
        <w:t>Число независимых экспертов должно составлять не менее одной четверти от общего числа членов комиссии.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5F4A39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8374D4" w:rsidRPr="00F935EB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5F4A39">
        <w:rPr>
          <w:rFonts w:ascii="Times New Roman" w:hAnsi="Times New Roman" w:cs="Times New Roman"/>
          <w:sz w:val="28"/>
          <w:szCs w:val="28"/>
        </w:rPr>
        <w:t xml:space="preserve">Комиссия состоит из председателя,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председателя, </w:t>
      </w:r>
      <w:r w:rsidRPr="005F4A39">
        <w:rPr>
          <w:rFonts w:ascii="Times New Roman" w:hAnsi="Times New Roman" w:cs="Times New Roman"/>
          <w:sz w:val="28"/>
          <w:szCs w:val="28"/>
        </w:rPr>
        <w:t>секретаря и членов комиссии. Все члены комиссии при принятии решений обладают равными правами.</w:t>
      </w:r>
      <w:r>
        <w:rPr>
          <w:rFonts w:ascii="Times New Roman" w:hAnsi="Times New Roman" w:cs="Times New Roman"/>
          <w:sz w:val="28"/>
          <w:szCs w:val="28"/>
        </w:rPr>
        <w:t xml:space="preserve"> В отсутствие председателя комиссии его обязанности исполняет заместитель председателя комиссии. </w:t>
      </w:r>
      <w:r w:rsidRPr="00F935EB">
        <w:rPr>
          <w:rFonts w:ascii="Times New Roman" w:hAnsi="Times New Roman" w:cs="Times New Roman"/>
          <w:sz w:val="28"/>
          <w:szCs w:val="28"/>
        </w:rPr>
        <w:t xml:space="preserve">Проведение заседаний с участием только членов комиссии, замещающих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 и </w:t>
      </w:r>
      <w:r w:rsidRPr="00F935EB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935EB">
        <w:rPr>
          <w:rFonts w:ascii="Times New Roman" w:hAnsi="Times New Roman" w:cs="Times New Roman"/>
          <w:sz w:val="28"/>
          <w:szCs w:val="28"/>
        </w:rPr>
        <w:t xml:space="preserve"> службы в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палате муниципального образования город-курорт Анапа</w:t>
      </w:r>
      <w:r w:rsidRPr="00F935EB">
        <w:rPr>
          <w:rFonts w:ascii="Times New Roman" w:hAnsi="Times New Roman" w:cs="Times New Roman"/>
          <w:sz w:val="28"/>
          <w:szCs w:val="28"/>
        </w:rPr>
        <w:t>, недопустимо.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9.З</w:t>
      </w:r>
      <w:r w:rsidRPr="005F4A39">
        <w:rPr>
          <w:rFonts w:ascii="Times New Roman" w:hAnsi="Times New Roman" w:cs="Times New Roman"/>
          <w:sz w:val="28"/>
          <w:szCs w:val="28"/>
        </w:rPr>
        <w:t>аседание комиссии считается правомочным, если на нем присутствует не менее двух третей от общего числа членов комиссии.</w:t>
      </w:r>
    </w:p>
    <w:p w:rsidR="008374D4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III. Порядок включения в состав комиссии</w:t>
      </w:r>
    </w:p>
    <w:p w:rsidR="008374D4" w:rsidRPr="005F4A39" w:rsidRDefault="008374D4" w:rsidP="008374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независимых экспертов</w:t>
      </w:r>
    </w:p>
    <w:p w:rsidR="008374D4" w:rsidRPr="005F4A39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5F4A39">
        <w:rPr>
          <w:rFonts w:ascii="Times New Roman" w:hAnsi="Times New Roman" w:cs="Times New Roman"/>
          <w:sz w:val="28"/>
          <w:szCs w:val="28"/>
        </w:rPr>
        <w:t xml:space="preserve">Представитель нанимателя направляет запросы в научные организации и образовательные учреждения, другие организации с предложением направить своих представителей в состав комиссии в качестве независимых экспертов - специалистов по вопросам, связанным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службой. Запрос направляется без указания персональных данных экспертов.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F4A39">
        <w:rPr>
          <w:rFonts w:ascii="Times New Roman" w:hAnsi="Times New Roman" w:cs="Times New Roman"/>
          <w:sz w:val="28"/>
          <w:szCs w:val="28"/>
        </w:rPr>
        <w:t>Независимыми экспертами в составе комиссии могут быть работающие в научных организациях и образовательных учреждениях, других организациях граждане Российской Федерации.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 xml:space="preserve">Предпочтение при включении в состав комиссии в качестве независимых экспертов представителей научных организаций и образовательных учреждений, других организаций должно быть отдано лицам, трудовая (служебная) деятельность которых в течение трех и более лет была связана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службой.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 xml:space="preserve">Деятельностью, связанной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службой, считается преподавательская, научная или иная деятельность, касающаяся вопросов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службы, а также предшествующее замещение должностей </w:t>
      </w:r>
      <w:r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Pr="005F4A39">
        <w:rPr>
          <w:rFonts w:ascii="Times New Roman" w:hAnsi="Times New Roman" w:cs="Times New Roman"/>
          <w:sz w:val="28"/>
          <w:szCs w:val="28"/>
        </w:rPr>
        <w:t>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F4A39">
        <w:rPr>
          <w:rFonts w:ascii="Times New Roman" w:hAnsi="Times New Roman" w:cs="Times New Roman"/>
          <w:sz w:val="28"/>
          <w:szCs w:val="28"/>
        </w:rPr>
        <w:t xml:space="preserve">Руководители научных организаций и образовательных учреждений, других организаций, получив запрос с предложением направить в состав комиссий своих представителей в качестве независимых экспертов - специалистов по вопросам, связанным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службой, в 7-дневный срок со дня получения запроса представляют сведения о работниках этих организаций и учреждений, которые могут участвовать в работе ко</w:t>
      </w:r>
      <w:r>
        <w:rPr>
          <w:rFonts w:ascii="Times New Roman" w:hAnsi="Times New Roman" w:cs="Times New Roman"/>
          <w:sz w:val="28"/>
          <w:szCs w:val="28"/>
        </w:rPr>
        <w:t>миссии</w:t>
      </w:r>
      <w:r w:rsidRPr="005F4A39">
        <w:rPr>
          <w:rFonts w:ascii="Times New Roman" w:hAnsi="Times New Roman" w:cs="Times New Roman"/>
          <w:sz w:val="28"/>
          <w:szCs w:val="28"/>
        </w:rPr>
        <w:t xml:space="preserve">, а именно: фамилию, имя, отчество, занимаемую должность, а также информацию, позволяющую признать этого работника экспертом - специалистом по вопросам, связанным с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F4A39">
        <w:rPr>
          <w:rFonts w:ascii="Times New Roman" w:hAnsi="Times New Roman" w:cs="Times New Roman"/>
          <w:sz w:val="28"/>
          <w:szCs w:val="28"/>
        </w:rPr>
        <w:t xml:space="preserve"> службой.</w:t>
      </w:r>
    </w:p>
    <w:p w:rsidR="008374D4" w:rsidRPr="005F4A39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5F4A39">
        <w:rPr>
          <w:rFonts w:ascii="Times New Roman" w:hAnsi="Times New Roman" w:cs="Times New Roman"/>
          <w:sz w:val="28"/>
          <w:szCs w:val="28"/>
        </w:rPr>
        <w:t>Независимые эксперты включаются в состав комиссии на добровольной основе</w:t>
      </w:r>
      <w:r>
        <w:rPr>
          <w:rFonts w:ascii="Times New Roman" w:hAnsi="Times New Roman" w:cs="Times New Roman"/>
          <w:sz w:val="28"/>
          <w:szCs w:val="28"/>
        </w:rPr>
        <w:t>, осуществляя свою деятельность безвозмездно</w:t>
      </w:r>
      <w:r w:rsidRPr="005F4A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74D4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74D4" w:rsidRPr="005F4A39" w:rsidRDefault="008374D4" w:rsidP="008374D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A39">
        <w:rPr>
          <w:rFonts w:ascii="Times New Roman" w:hAnsi="Times New Roman" w:cs="Times New Roman"/>
          <w:sz w:val="28"/>
          <w:szCs w:val="28"/>
        </w:rPr>
        <w:t>IV. Порядок работы комиссии</w:t>
      </w:r>
    </w:p>
    <w:p w:rsidR="008374D4" w:rsidRPr="005F4A39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14.Основанием для проведения заседания комиссии является: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а)полученная от правоохранительных, судебных или иных государственных органов, от организаций, должностных лиц или граждан информация о совершении лицом, замещающим муниципальную должность и муниципальным служащим поступков, порочащих его честь и достоинство, или об иных нарушениях лица, замещающего муниципальную должность и муниципального служащего предусмотренных Федеральными законами                от 2 марта 2007 года «О муниципальной службе в Российской Федерации»,              от 25 декабря 2008 года «О противодействии коррупции»;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б)информация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о наличии у лица, замещающего муниципальную должность и муниципального служащего личной заинтересованности, которая приводит или может привести к конфликту интересов;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в)информация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лица, замещающего муниципальную должность, муниципального служащего об обращении к нему каких-либо лиц в целях склонения его к совершению коррупционных правонарушений;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г)несоблюдение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лицом, замещающим муниципальную должность, муниципальным служащим требований к служебному поведению и (или) требований по урегулированию конфликта интересов;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д)обращение гражданина, замещавшего в Контрольно-счетной палате муниципального образования город-курорт </w:t>
      </w:r>
      <w:r>
        <w:rPr>
          <w:rFonts w:ascii="Times New Roman" w:hAnsi="Times New Roman" w:cs="Times New Roman"/>
          <w:sz w:val="28"/>
          <w:szCs w:val="28"/>
        </w:rPr>
        <w:t>Анапа</w:t>
      </w:r>
      <w:r w:rsidRPr="00FE68CC">
        <w:rPr>
          <w:rFonts w:ascii="Times New Roman" w:hAnsi="Times New Roman" w:cs="Times New Roman"/>
          <w:sz w:val="28"/>
          <w:szCs w:val="28"/>
        </w:rPr>
        <w:t xml:space="preserve"> муниципальную должность,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е)заявление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лица, замещающего муниципальную должность, муниципального служащего о невозможности по объективным причинам представить сведения о доходах, об имуществе и обязательствах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>имущественного характера своих супруги (супруга) и несовершеннолетних детей;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ж)заявление лица, замещающего муниципальную должность, муниципального служащего о невозможности выполнить требования Федерального </w:t>
      </w:r>
      <w:hyperlink r:id="rId6" w:history="1">
        <w:r w:rsidRPr="00FE68C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E68CC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         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з)представление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представителем нанимателя или любого члена комиссии, касающееся обеспечения соблюдения лицом, замещающим муниципальную должность, муниципальным служащим требований к служебному поведению и (или) требований об урегулировании конфликта интересов либо осуществления в Контрольно-счетной палате муниципального образования город-курорт Анапа мер по предупреждению коррупции;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и)представление представителем нанимателя материалов проверки, свидетельствующих о представлении лицом, замещающим муниципальную должность, муниципальным служащим, недостоверных или неполных сведений, предусмотренных </w:t>
      </w:r>
      <w:hyperlink r:id="rId7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частью 1 статьи 3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                           от 3 декабря 2012 года №230-ФЗ «О контроле за соответствием расходов лиц, замещающих государственные должности, и иных лиц их доходам»;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к)поступившее в соответствии с </w:t>
      </w:r>
      <w:hyperlink r:id="rId8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частью 4 статьи 12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от 25 декабря 2008 года №273-ФЗ «О противодействии коррупции» и статьей 64.1 Трудового кодекса Российской Федерации в Контрольно-счетную палату муниципального образования город-курорт Анапа уведомление коммерческой или некоммерческой организации о заключении с гражданином, замещавшим муниципальную должность, должность муниципальной службы в Контрольно-счетной палате муниципального образования город-курорт Анапа,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обязанности, исполняемые во время замещения должности в Контрольно-счетной палате муниципального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>образования город-курорт Анапа, 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л)представление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представителем нанимателя материалов проверки, свидетельствующих о представлении лицом, замещающим муниципальную должность, муниципальным служащим недостоверных или неполных сведений о доходах, об имуществе и обязательствах имущественного характера. 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15.Информация, указанная в пункте 14 настоящего Положения, должна быть представлена в письменном виде, зарегистрирована в журнале поступившей информации по рассмотрению вопросов конфликта интересов и содержать следующие сведения: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а)фамилию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>, имя, отчество лица, замещающего муниципальную должность, муниципального служащего;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б)описание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нарушения лицом, замещающим муниципальную должность, муниципальным служащим требований к признакам личной заинтересованности, которая приводит или может привести к конфликту интересов;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в)данные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об источнике информации;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г)описание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ситуации при обращении к лицу, замещающему муниципальную должность, муниципальному служащему каких-либо лиц в целях склонения его к совершению коррупционных правонарушений, с указанием имеющихся персональных и иных данных об этих лицах.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16.В комиссию могут быть представлены материалы, подтверждающие нарушение лицом, замещающим муниципальную должность, муниципальным служащим требований к личной заинтересованности, которая приводит или может привести к конфликту интересов.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17.Комиссия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18.Обращение, указанное в подпункте «д» пункта 14 настоящего Положения, подается гражданином, замещавшим муниципальную должность, должность муниципальной службы в Контрольно-счетной палате муниципального образования город-курорт Анапа, в комиссию.                          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 xml:space="preserve">муниципальной должности,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Комиссией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9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статьи 12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            от 25 декабря 2008 года № 273-ФЗ «О противодействии коррупции».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19.Обращение, указанное в подпункте «д» пункта 14 настоящего Положения, может быть подано лицом, замещающим муниципальную должность,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20.Уведомление, указанное в подпункте «к» пункта 14 настоящего Положения, рассматривается комиссией с учетом требований </w:t>
      </w:r>
      <w:hyperlink r:id="rId10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статьи 12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от 25 декабря 2008 года № 273-ФЗ «О противодействии коррупции».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21.Обращение, указанное в подпункте «б» пункта 14 настоящего Положения, рассматривается комиссией в соответствии с настоящим Положением.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22.При подготовке мотивированного заключения по результатам рассмотрения обращений, указанных в подпунктах «б» и «д» пункта 14 настоящего Положения, уведомления, указанного в подпункте «к» пункта 14 настоящего Положения, члены комиссии имеют право проводить собеседование с лицом, замещающим муниципальную должность, муниципальным служащим, представившим обращение или уведомление, получать от него письменные пояснения, а представитель нанимателя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23.Председатель комиссии в 10-дневный срок, но не позднее 20 дней, со дня поступления информации, указанной в пункте 14 настоящего Положения, в том числе материалов, указанных в пункте 16 настоящего Положения назначает дату заседания комиссии.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lastRenderedPageBreak/>
        <w:t xml:space="preserve">Организует ознакомление лица, замещающего муниципальную должность,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комиссию, и с результатами ее проверки. 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Рассматривает ходатайства лица, замещающего муниципальную должность, муниципального служащего, любого члена комиссии о приглашении на заседание комиссии специалистов, которые могут дать пояснения по вопросам муниципальной службы и вопросам, рассматриваемым комиссией; должностных лиц органов местного самоуправления, государственных органов; представителя заинтересованной организации, представителя лица, замещающего муниципальную должность,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 Рассмотрение ходатайства осуществляется по решению председателя комиссии не менее чем за 3 дня до начала заседания комиссии.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24.Заседание комиссии по рассмотрению заявлений, указанных в подпунктах «е» и «ж» пункта 14 </w:t>
      </w: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настоящего Положения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25.Уведомление, указанное в подпункте «к» пункта 14 настоящего Положения, рассматривается комиссией на очередном (плановом) заседании.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26.Дата,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14 настоящего Положения.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Секретарь комиссии решает организационные вопросы, связанные с подготовкой заседания комиссии. Извещает членов комиссии о дате, времени и месте заседания, о вопросах, включенных в повестку дня, а также знакомит членов комиссии с материалами, представляемыми для обсуждения на заседании комиссии, не позднее, чем за семь рабочих дней до дня заседания.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27.При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</w:t>
      </w:r>
      <w:r w:rsidRPr="00FE68CC">
        <w:rPr>
          <w:rFonts w:ascii="Times New Roman" w:hAnsi="Times New Roman" w:cs="Times New Roman"/>
          <w:sz w:val="28"/>
          <w:szCs w:val="28"/>
        </w:rPr>
        <w:lastRenderedPageBreak/>
        <w:t>подобном случае соответствующий член комиссии не принимает участия в рассмотрении указанных вопросов.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28.Заседание комиссии проводится в присутствии лица, замещающего муниципальную должность, муниципального служащего, гражданина, замещавшего муниципальную должность или должность муниципальной службы, который указывает в своем обращении, заявлении или уведомлении о намерении лично присутствовать на заседании комиссии. Если обращение, заявление или уведомление не содержит указания о намерении лично присутствовать на заседании комиссии, или лицо, замещающее муниципальную должность, муниципальный служащий, гражданин, замещавший муниципальную должность или должность муниципальной службы намеривающийся лично присутствовать на заседании комиссии и надлежащим образом извещенный о времени и месте его проведения, не явился на заседание комиссии, заседание комиссии может проводиться в его отсутствие.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29.На заседании комиссии заслушиваются пояснения лица, замещающего муниципальную должность, муниципального служащего, гражданина, замещавшего муниципальную должность или должность муниципальной службы (с их согласия), рассматриваются материалы, относящиеся к вопросам, включенным в повестку дня заседания, а также дополнительные материалы. Комиссия вправе пригласить на свое заседание иных лиц и заслушать их устные или рассмотреть письменные пояснения.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30.Члены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31.По итогам рассмотрения информации, указанной в подпункте «а» пункта 14 настоящего Положения, комиссия может принять одно из следующих решений: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а)установить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>, что в рассматриваемом случае не содержится признаков личной заинтересованности лица, замещающего муниципальную должность, муниципального служащего, которая приводит или может привести к конфликту интересов;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б)установить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факт наличия личной заинтересованности лица, замещающего муниципальную должность, муниципального служащего, которая приводит или может привести к конфликту интересов. В этом случае представителю нанимателя предлагаются рекомендации, направленные на предотвращение или урегулирование этого конфликта интересов.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32.По итогам рассмотрения вопроса, указанного в подпункте «</w:t>
      </w:r>
      <w:proofErr w:type="gramStart"/>
      <w:r w:rsidRPr="00FE68CC">
        <w:rPr>
          <w:rFonts w:ascii="Times New Roman" w:hAnsi="Times New Roman" w:cs="Times New Roman"/>
          <w:sz w:val="28"/>
          <w:szCs w:val="28"/>
        </w:rPr>
        <w:t xml:space="preserve">б»   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          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при исполнении лицом, замещающим муниципальную должность, муниципальным служащим должностных обязанностей конфликт интересов отсутствует;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при исполнении лицом, замещающим муниципальную должность, муниципальным служащим должностных обязанностей личная заинтересованность приводит или может привести к конфликту интересов.                 В этом случае комиссия рекомендует лицу, замещающему муниципальную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>должность, муниципальному служащему и (или) представителю нанимателя принять меры по урегулированию конфликта интересов или по недопущению его возникновения;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лицо, замещающее муниципальную должность, муниципальный служащий не соблюдал требования об урегулировании конфликта интересов.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33.По итогам рассмотрения вопроса, предусмотренного </w:t>
      </w:r>
      <w:hyperlink r:id="rId11" w:history="1">
        <w:r w:rsidRPr="00FE68CC">
          <w:rPr>
            <w:rFonts w:ascii="Times New Roman" w:hAnsi="Times New Roman" w:cs="Times New Roman"/>
            <w:sz w:val="28"/>
            <w:szCs w:val="28"/>
          </w:rPr>
          <w:t>подпунктом «в» пункта 1</w:t>
        </w:r>
      </w:hyperlink>
      <w:r w:rsidRPr="00FE68CC">
        <w:rPr>
          <w:rFonts w:ascii="Times New Roman" w:hAnsi="Times New Roman" w:cs="Times New Roman"/>
          <w:sz w:val="28"/>
          <w:szCs w:val="28"/>
        </w:rPr>
        <w:t>4 настоящего Положения, комиссия принимает соответствующее решение.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34.По итогам рассмотрения информации, указанной в подпункте «г»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а)установить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лицо, замещающее муниципальную должность,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30D33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 установить, что лицо, замещающее муниципальную должность,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 либо указать на недопустимость нарушения требований к служебному поведению и (или) требований по урегулированию конфликта интересов.</w:t>
      </w:r>
      <w:r w:rsidR="00030D3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35.По итогам рассмотрения вопроса, указанного в </w:t>
      </w:r>
      <w:hyperlink r:id="rId12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подпункте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</w:t>
      </w: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д»   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а)дать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б)отказать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 xml:space="preserve">36.По итогам рассмотрения вопроса, указанного в </w:t>
      </w:r>
      <w:hyperlink r:id="rId13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подпункте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«е»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причина непредставления лицом, замещающим муниципальную должность,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является объективной и уважительной;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причина непредставления лицом, замещающим муниципальную должность, муниципальным служащим сведений о доходах, об имуществе и обязательствах имущественного характера своих, супруги (супруга) и несовершеннолетних детей не является уважительной. В этом случае комиссия рекомендует лицу, замещающему муниципальную должность, муниципальному служащему принять меры по представлению указанных сведений;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причина непредставления лицом, замещающим муниципальную должность,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37.По итогам рассмотрения вопроса, указанного в </w:t>
      </w:r>
      <w:hyperlink r:id="rId14" w:history="1">
        <w:r w:rsidRPr="00FE68CC">
          <w:rPr>
            <w:rFonts w:ascii="Times New Roman" w:hAnsi="Times New Roman" w:cs="Times New Roman"/>
            <w:sz w:val="28"/>
            <w:szCs w:val="28"/>
          </w:rPr>
          <w:t>подпункте</w:t>
        </w:r>
      </w:hyperlink>
      <w:r w:rsidRPr="00FE68C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FE68CC">
        <w:rPr>
          <w:rFonts w:ascii="Times New Roman" w:hAnsi="Times New Roman" w:cs="Times New Roman"/>
          <w:sz w:val="28"/>
          <w:szCs w:val="28"/>
        </w:rPr>
        <w:t xml:space="preserve">ж»   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        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а)признать, что обстоятельства, препятствующие выполнению требований Федерального </w:t>
      </w:r>
      <w:hyperlink r:id="rId15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закона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б)признать, что обстоятельства, препятствующие выполнению требований Федерального </w:t>
      </w:r>
      <w:hyperlink r:id="rId16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закона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38.По итогам рассмотрения вопроса, предусмотренного </w:t>
      </w:r>
      <w:hyperlink r:id="rId17" w:history="1">
        <w:r w:rsidRPr="00FE68CC">
          <w:rPr>
            <w:rFonts w:ascii="Times New Roman" w:hAnsi="Times New Roman" w:cs="Times New Roman"/>
            <w:sz w:val="28"/>
            <w:szCs w:val="28"/>
          </w:rPr>
          <w:t>подпунктом «з» пункта 1</w:t>
        </w:r>
      </w:hyperlink>
      <w:r w:rsidRPr="00FE68CC">
        <w:rPr>
          <w:rFonts w:ascii="Times New Roman" w:hAnsi="Times New Roman" w:cs="Times New Roman"/>
          <w:sz w:val="28"/>
          <w:szCs w:val="28"/>
        </w:rPr>
        <w:t xml:space="preserve">4 настоящего Положения, комиссия принимает соответствующее </w:t>
      </w:r>
      <w:r w:rsidRPr="00FE68CC">
        <w:rPr>
          <w:rFonts w:ascii="Times New Roman" w:hAnsi="Times New Roman" w:cs="Times New Roman"/>
          <w:sz w:val="28"/>
          <w:szCs w:val="28"/>
        </w:rPr>
        <w:lastRenderedPageBreak/>
        <w:t>решение.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39.По итогам рассмотрения вопроса, указанного в подпункте «и»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сведения, представленные лицом, замещающим муниципальную должность, муниципальным служащим в соответствии             с </w:t>
      </w:r>
      <w:hyperlink r:id="rId18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частью 1 статьи 3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б)признать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сведения, представленные лицом, замещающим муниципальную должность, муниципальным служащим в соответствии                        с </w:t>
      </w:r>
      <w:hyperlink r:id="rId19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частью 1 статьи 3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40.По итогам рассмотрения вопроса, указанного в подпункте «</w:t>
      </w: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к»   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пункта 14 настоящего Положения, комиссия принимает в отношении гражданина, замещавшего муниципальную должность, должность муниципальной службы в Контрольно-счетной палате муниципального образования город-курорт Анапа,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а)дать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б)установить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0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статьи 12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Федерального закона от 25 декабря  2008 года №273-ФЗ «О противодействии коррупции». В этом случае комиссия рекомендует представителю нанимателя проинформировать об указанных обстоятельствах органы прокуратуры и уведомившую организацию.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41.По итогам рассмотрения вопроса, указанного в </w:t>
      </w:r>
      <w:hyperlink r:id="rId21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подпункте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«л» пункта 14 настоящего Положения, комиссия принимает одно из следующих решений: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bookmarkStart w:id="5" w:name="Par1"/>
      <w:bookmarkEnd w:id="5"/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а)установить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что сведения, представленные лицом, замещающим муниципальную должность, муниципальным служащим о доходах, об </w:t>
      </w: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lastRenderedPageBreak/>
        <w:t>имуществе и обязательствах имущественного характера, являются достоверными и полными;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б)установить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что сведения, представленные лицом, замещающим муниципальную должность, муниципальным служащим о доходах, об имуществе и обязательствах имущественного характера, являются недостоверными и (или) неполными. В этом случае комиссия рекомендует представителю нанимателя применить к лицу, замещающему муниципальную должность, муниципальному служащему конкретную меру ответственности.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42.По итогам рассмотрения вопросов, указанных в подпунктах «б», «г», «д», «е», «ж», «и», «к», «л» настоящего Положения, и при наличии к тому оснований комиссия может принять иное решение, чем это предусмотрено </w:t>
      </w:r>
      <w:hyperlink r:id="rId22" w:history="1">
        <w:r w:rsidRPr="00FE68CC">
          <w:rPr>
            <w:rFonts w:ascii="Times New Roman" w:hAnsi="Times New Roman" w:cs="Times New Roman"/>
            <w:sz w:val="28"/>
            <w:szCs w:val="28"/>
          </w:rPr>
          <w:t>пунктами 23</w:t>
        </w:r>
      </w:hyperlink>
      <w:r w:rsidRPr="00FE68CC">
        <w:rPr>
          <w:rFonts w:ascii="Times New Roman" w:hAnsi="Times New Roman" w:cs="Times New Roman"/>
          <w:sz w:val="28"/>
          <w:szCs w:val="28"/>
        </w:rPr>
        <w:t>, 34-37, 39-41 настоящего Положения. Основания и мотивы принятия такого решения должны быть отражены в протоколе заседания комиссии.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43.Решения комиссии принимаются тайным голосованием (если комиссия не примет иное решение)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 xml:space="preserve">44.Решения комиссии оформляются протоколами, которые подписывают члены комиссии, принявшие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23" w:history="1">
        <w:r w:rsidRPr="00FE68CC">
          <w:rPr>
            <w:rFonts w:ascii="Times New Roman" w:hAnsi="Times New Roman" w:cs="Times New Roman"/>
            <w:sz w:val="28"/>
            <w:szCs w:val="28"/>
          </w:rPr>
          <w:t>подпункте «д» пункта 1</w:t>
        </w:r>
      </w:hyperlink>
      <w:r w:rsidRPr="00FE68CC">
        <w:rPr>
          <w:rFonts w:ascii="Times New Roman" w:hAnsi="Times New Roman" w:cs="Times New Roman"/>
          <w:sz w:val="28"/>
          <w:szCs w:val="28"/>
        </w:rPr>
        <w:t xml:space="preserve">4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</w:t>
      </w:r>
      <w:hyperlink r:id="rId24" w:history="1">
        <w:r w:rsidRPr="00FE68CC">
          <w:rPr>
            <w:rFonts w:ascii="Times New Roman" w:hAnsi="Times New Roman" w:cs="Times New Roman"/>
            <w:sz w:val="28"/>
            <w:szCs w:val="28"/>
          </w:rPr>
          <w:t>подпункте «д» пункта 1</w:t>
        </w:r>
      </w:hyperlink>
      <w:r w:rsidRPr="00FE68CC">
        <w:rPr>
          <w:rFonts w:ascii="Times New Roman" w:hAnsi="Times New Roman" w:cs="Times New Roman"/>
          <w:sz w:val="28"/>
          <w:szCs w:val="28"/>
        </w:rPr>
        <w:t>4 настоящего Положения, носит обязательный характер.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45.В протоколе заседания комиссии указываются: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а)дата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заседания комиссии, фамилии, имена, отчества членов комиссии и других лиц, присутствующих на заседании;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б)формулировка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каждого из рассматриваемых на заседании комиссии вопросов с указанием фамилии, имени, отчества, должности лица, замещающего муниципальную должность 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в)предъявляемые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к лицу, замещающему муниципальную должность, муниципальному служащему претензии, материалы, на которых они основываются;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г)содержание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пояснений  лица, замещающего муниципальную должность, муниципального служащего и других лиц по существу предъявляемых претензий;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proofErr w:type="gramStart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д)фамилии</w:t>
      </w:r>
      <w:proofErr w:type="gramEnd"/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 имена, отчества выступивших на заседании лиц и краткое изложение их выступлений;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lastRenderedPageBreak/>
        <w:t>е)источник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информации, ставшей основанием для проведения заседания комиссии;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ж)дата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поступления информации в комиссию и дата ее рассмотрения на заседании комиссии, существо информации;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з) другие сведения;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и)результаты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голосования;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8CC">
        <w:rPr>
          <w:rFonts w:ascii="Times New Roman" w:hAnsi="Times New Roman" w:cs="Times New Roman"/>
          <w:sz w:val="28"/>
          <w:szCs w:val="28"/>
        </w:rPr>
        <w:t>к)существо</w:t>
      </w:r>
      <w:proofErr w:type="gramEnd"/>
      <w:r w:rsidRPr="00FE68CC">
        <w:rPr>
          <w:rFonts w:ascii="Times New Roman" w:hAnsi="Times New Roman" w:cs="Times New Roman"/>
          <w:sz w:val="28"/>
          <w:szCs w:val="28"/>
        </w:rPr>
        <w:t xml:space="preserve"> решения и его обоснование.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46.Член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должность, муниципальный служащий.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47.Копии протокола заседания комиссии в 7-дневный срок со дня заседания направляются представителю нанимателя, полностью или в виде выписок из него – лицу, замещающему муниципальную должность, муниципальному служащему, а также по решению комиссии – иным заинтересованным лицам.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48.Решение комиссии может быть обжаловано лицом, замещающим муниципальную должность и муниципальным служащим в 10-дневный срок со дня вручения ему копии решения комиссии в порядке, предусмотренном законодательством Российской Федерации.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49.Представитель нанимателя, которому стало известно о возникновении у лица, замещающего муниципальную должность, муниципального служащего личной заинтересованности, которая приводит или может привести к конфликту интересов, в том числе в случае установления подобного факта комиссией, обязан принять меры по предотвращению или урегулированию конфликта интересов.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В целях предотвращения или урегулирования конфликта интересов представитель нанимателя должен исключить возможность участия лица, замещающего муниципальную должность, муниципального служащего в принятии решений по вопросам, с которыми связан конфликт интересов.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Представитель нанимателя вправе не допускать к исполнению должностных обязанностей лицо, замещающее муниципальную должность, муниципального служащего в период урегулирования конфликта интересов в соответствии с законодательством Российской Федерации.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50.Представитель нанимателя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лицу, замещающему муниципальную должность, муниципальному</w:t>
      </w:r>
      <w:r w:rsidRPr="00341E5E">
        <w:rPr>
          <w:rFonts w:ascii="Times New Roman" w:hAnsi="Times New Roman" w:cs="Times New Roman"/>
          <w:sz w:val="28"/>
          <w:szCs w:val="28"/>
        </w:rPr>
        <w:t xml:space="preserve"> служащ</w:t>
      </w:r>
      <w:r w:rsidRPr="00FE68CC">
        <w:rPr>
          <w:rFonts w:ascii="Times New Roman" w:hAnsi="Times New Roman" w:cs="Times New Roman"/>
          <w:sz w:val="28"/>
          <w:szCs w:val="28"/>
        </w:rPr>
        <w:t>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в письменном виде уведомляет комиссию в месячный срок со дня поступления к нему протокола заседания комиссии. Решение представителя нанимателя оглашается на ближайшем заседании комиссии и принимается к сведению без обсуждения.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lastRenderedPageBreak/>
        <w:t>51.В случае установления комиссией обстоятельств, свидетельствующих о наличии признаков дисциплинарного проступка в действиях (бездействии) лица, замещающего муниципальную должность, муниципального служащего, в том числе в случае неисполнения им обязанности 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а также в случае непринятия лицом, замещающим муниципальную должность и муниципальным служащим мер по предотвращению такого конфликта представитель нанимателя после получения от комиссии соответствующей информации может привлечь лицо, замещающее муниципальную должность, муниципального служащего к дисциплинарной ответственности в порядке, предусмотренном законодательством Российской Федерации.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52.В случае установления комиссией факта совершения лицом, замещающим муниципальную должность,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правоохранительные органы в 3-дневный срок, а при необходимости – немедленно.</w:t>
      </w:r>
    </w:p>
    <w:p w:rsidR="008374D4" w:rsidRPr="00FE68CC" w:rsidRDefault="008374D4" w:rsidP="008374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53.Решение комиссии или выписка из него, принятое в отношении лица, замещающего муниципальную должность, муниципального служащего, хранится в его личном деле.</w:t>
      </w:r>
    </w:p>
    <w:p w:rsidR="008374D4" w:rsidRPr="008374D4" w:rsidRDefault="008374D4" w:rsidP="008374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54.Выписка из решения комиссии, заверенная подписью секретаря комиссии и печатью Контрольно-счетной палаты муниципального образования город-курорт Анапа, вручается гражданину, замещавшему муниципальную должность, должность муниципальной службы в Контрольно-счетной палате муниципального образования город-курорт Анапа, в отношении которого рассматривался вопрос, указанный в </w:t>
      </w:r>
      <w:hyperlink r:id="rId25" w:history="1">
        <w:r w:rsidRPr="008374D4">
          <w:rPr>
            <w:rFonts w:ascii="Times New Roman" w:eastAsia="Times New Roman" w:hAnsi="Times New Roman" w:cs="Arial"/>
            <w:bCs/>
            <w:sz w:val="28"/>
            <w:szCs w:val="28"/>
            <w:lang w:eastAsia="ru-RU"/>
          </w:rPr>
          <w:t>подпункте «д» пункта 1</w:t>
        </w:r>
      </w:hyperlink>
      <w:r w:rsidRPr="008374D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8374D4" w:rsidRPr="00FE68CC" w:rsidRDefault="008374D4" w:rsidP="008374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8CC">
        <w:rPr>
          <w:rFonts w:ascii="Times New Roman" w:hAnsi="Times New Roman" w:cs="Times New Roman"/>
          <w:sz w:val="28"/>
          <w:szCs w:val="28"/>
        </w:rPr>
        <w:t>55.Организационно-техническое и документационное обеспечение деятельности комиссии возлагается на секретаря комиссии.</w:t>
      </w:r>
    </w:p>
    <w:p w:rsidR="008374D4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Default="008374D4" w:rsidP="008374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4D4" w:rsidRDefault="008374D4" w:rsidP="008374D4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374D4" w:rsidRDefault="008374D4" w:rsidP="008374D4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Контрольно-счетной</w:t>
      </w:r>
    </w:p>
    <w:p w:rsidR="008374D4" w:rsidRDefault="008374D4" w:rsidP="008374D4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палаты муниципального образования</w:t>
      </w:r>
    </w:p>
    <w:p w:rsidR="008374D4" w:rsidRPr="004C12ED" w:rsidRDefault="008374D4" w:rsidP="008374D4">
      <w:pPr>
        <w:pStyle w:val="ConsPlusNormal"/>
        <w:widowControl/>
        <w:ind w:hanging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  Е.М. Романова</w:t>
      </w:r>
    </w:p>
    <w:p w:rsidR="008374D4" w:rsidRPr="007C31FC" w:rsidRDefault="008374D4" w:rsidP="007C31FC">
      <w:pPr>
        <w:tabs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374D4" w:rsidRPr="007C31FC" w:rsidSect="00967C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6F"/>
    <w:rsid w:val="00030D33"/>
    <w:rsid w:val="00182DBE"/>
    <w:rsid w:val="00282192"/>
    <w:rsid w:val="00360EE6"/>
    <w:rsid w:val="00467662"/>
    <w:rsid w:val="00604E4A"/>
    <w:rsid w:val="007460D9"/>
    <w:rsid w:val="007C31FC"/>
    <w:rsid w:val="007E7F4A"/>
    <w:rsid w:val="00823EFA"/>
    <w:rsid w:val="008374D4"/>
    <w:rsid w:val="00890780"/>
    <w:rsid w:val="008F366F"/>
    <w:rsid w:val="00967C81"/>
    <w:rsid w:val="00B56C0D"/>
    <w:rsid w:val="00DD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5BB5-8150-42B1-BFC6-87BE747F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74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78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C3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374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374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030D3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D0AC683A02DEBC845CF2F9B0539302CBBE6321F92066908BB7A36618B24E751D46617J556G" TargetMode="External"/><Relationship Id="rId13" Type="http://schemas.openxmlformats.org/officeDocument/2006/relationships/hyperlink" Target="consultantplus://offline/ref=7009D41AB6FE2D101DB015FF2C09FDCE7D23BD8AB83F106BD4285F447DAC2D464FFF4510EE09218108s9K" TargetMode="External"/><Relationship Id="rId18" Type="http://schemas.openxmlformats.org/officeDocument/2006/relationships/hyperlink" Target="consultantplus://offline/ref=AA1AC361B0134818102BF14E5B5CC1D20F4DAD4CA377FACD9A0F4E88F8A8F3DB75579FDBF2D3A234V4CCI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C229E339FED8F8F38FDF6FC088E40D2716B5A661E9FBF696777756EADA8DFB21086986F2CF58B03t364K" TargetMode="External"/><Relationship Id="rId7" Type="http://schemas.openxmlformats.org/officeDocument/2006/relationships/hyperlink" Target="consultantplus://offline/ref=86FD0AC683A02DEBC845CF2F9B0539302CBDE83E189B066908BB7A36618B24E751D4661555DD1036JE5DG" TargetMode="External"/><Relationship Id="rId12" Type="http://schemas.openxmlformats.org/officeDocument/2006/relationships/hyperlink" Target="consultantplus://offline/ref=466634934ACF18D2DEB46897CCCFD8C2E5F57DEF0D229809BCC971B549373DEE8BE7F9684AC1D89C07q8K" TargetMode="External"/><Relationship Id="rId17" Type="http://schemas.openxmlformats.org/officeDocument/2006/relationships/hyperlink" Target="consultantplus://offline/ref=E412CCAD2633623CD85F390427063164A0E702BC2C47A3C6F0C935014EE104253F2378DB69A2423DVBm7K" TargetMode="External"/><Relationship Id="rId25" Type="http://schemas.openxmlformats.org/officeDocument/2006/relationships/hyperlink" Target="consultantplus://offline/ref=DF61345EB354651022A35742EB42D97E9B1CA10D08CC2E5C5C899217B1C83A458D9129EB9BF32561d9y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EDDC905E1A618FFC67F220FEDF0BA527E5D1D990554EECEC7586910271wEK" TargetMode="External"/><Relationship Id="rId20" Type="http://schemas.openxmlformats.org/officeDocument/2006/relationships/hyperlink" Target="consultantplus://offline/ref=BD178E3801B68AC9505CDD88888847AC949E5DF7FC6F95F6A9DFE4DF3C8555AE672CDF7F27MD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D9D20595024F426D06499F3188450F1DBE75E80A258B55D65E928E2EY5F9N" TargetMode="External"/><Relationship Id="rId11" Type="http://schemas.openxmlformats.org/officeDocument/2006/relationships/hyperlink" Target="consultantplus://offline/ref=E412CCAD2633623CD85F390427063164A0E702BC2C47A3C6F0C935014EE104253F2378DB69A2423DVBm7K" TargetMode="External"/><Relationship Id="rId24" Type="http://schemas.openxmlformats.org/officeDocument/2006/relationships/hyperlink" Target="consultantplus://offline/ref=DF61345EB354651022A35742EB42D97E9B1CA10D08CC2E5C5C899217B1C83A458D9129EB9BF32561d9yFI" TargetMode="External"/><Relationship Id="rId5" Type="http://schemas.openxmlformats.org/officeDocument/2006/relationships/hyperlink" Target="http://internet.garant.ru/document?id=31400130&amp;sub=18" TargetMode="External"/><Relationship Id="rId15" Type="http://schemas.openxmlformats.org/officeDocument/2006/relationships/hyperlink" Target="consultantplus://offline/ref=CFEDDC905E1A618FFC67F220FEDF0BA527E5D1D990554EECEC7586910271wEK" TargetMode="External"/><Relationship Id="rId23" Type="http://schemas.openxmlformats.org/officeDocument/2006/relationships/hyperlink" Target="consultantplus://offline/ref=DF61345EB354651022A35742EB42D97E9B1CA10D08CC2E5C5C899217B1C83A458D9129EB9BF32561d9yFI" TargetMode="External"/><Relationship Id="rId10" Type="http://schemas.openxmlformats.org/officeDocument/2006/relationships/hyperlink" Target="consultantplus://offline/ref=4E967ECEEE28A2D2FF8D89382545BF0450DF1A498655AED6C3DC58F0CD6AD11C6849B290VDbAN" TargetMode="External"/><Relationship Id="rId19" Type="http://schemas.openxmlformats.org/officeDocument/2006/relationships/hyperlink" Target="consultantplus://offline/ref=AA1AC361B0134818102BF14E5B5CC1D20F4DAD4CA377FACD9A0F4E88F8A8F3DB75579FDBF2D3A234V4CCI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E967ECEEE28A2D2FF8D89382545BF0450DF1A498655AED6C3DC58F0CD6AD11C6849B290VDbAN" TargetMode="External"/><Relationship Id="rId14" Type="http://schemas.openxmlformats.org/officeDocument/2006/relationships/hyperlink" Target="consultantplus://offline/ref=CFEDDC905E1A618FFC67F220FEDF0BA527E4D8D59B524EECEC758691021EB67FBE00B49BF271A8237BwCK" TargetMode="External"/><Relationship Id="rId22" Type="http://schemas.openxmlformats.org/officeDocument/2006/relationships/hyperlink" Target="consultantplus://offline/ref=74F548DDF170718C10212FB3E480F10F01572DD9091458E96887AE3CACD9F1925B58E8F3B0FB78C9A1DD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5992</Words>
  <Characters>34159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1USER</cp:lastModifiedBy>
  <cp:revision>17</cp:revision>
  <cp:lastPrinted>2016-05-25T06:58:00Z</cp:lastPrinted>
  <dcterms:created xsi:type="dcterms:W3CDTF">2015-03-18T06:30:00Z</dcterms:created>
  <dcterms:modified xsi:type="dcterms:W3CDTF">2016-05-25T06:58:00Z</dcterms:modified>
</cp:coreProperties>
</file>